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铜陵路恢复楼六层614房屋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铜陵路恢复楼六层614。</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铜陵路恢复楼六层614房屋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w:t>
      </w:r>
      <w:bookmarkStart w:id="1" w:name="_GoBack"/>
      <w:bookmarkEnd w:id="1"/>
      <w:r>
        <w:rPr>
          <w:rFonts w:hint="eastAsia" w:ascii="仿宋_GB2312" w:hAnsi="Times New Roman" w:eastAsia="仿宋_GB2312"/>
          <w:color w:val="auto"/>
          <w:sz w:val="32"/>
          <w:szCs w:val="32"/>
        </w:rPr>
        <w:t>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铜陵路恢复楼六层614房屋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198534A2-AFA7-4AEE-939C-3E9C36BCB779}"/>
  </w:font>
  <w:font w:name="仿宋_GB2312">
    <w:panose1 w:val="02010609030101010101"/>
    <w:charset w:val="86"/>
    <w:family w:val="auto"/>
    <w:pitch w:val="default"/>
    <w:sig w:usb0="00000001" w:usb1="080E0000" w:usb2="00000000" w:usb3="00000000" w:csb0="00040000" w:csb1="00000000"/>
    <w:embedRegular r:id="rId2" w:fontKey="{2B5B0C50-9693-4F42-BEFA-E0B2E5F71B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1B46"/>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A250999"/>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2F2809D9"/>
    <w:rsid w:val="322B080F"/>
    <w:rsid w:val="348B0A01"/>
    <w:rsid w:val="34FC7265"/>
    <w:rsid w:val="371B0C4C"/>
    <w:rsid w:val="37940FE1"/>
    <w:rsid w:val="37BD07AF"/>
    <w:rsid w:val="38FC1F72"/>
    <w:rsid w:val="39477387"/>
    <w:rsid w:val="396024B0"/>
    <w:rsid w:val="39BB08DC"/>
    <w:rsid w:val="3AE76765"/>
    <w:rsid w:val="3AF46516"/>
    <w:rsid w:val="3BA01C48"/>
    <w:rsid w:val="3BC21C9A"/>
    <w:rsid w:val="3C060FEA"/>
    <w:rsid w:val="3CF2238C"/>
    <w:rsid w:val="3F7D74B7"/>
    <w:rsid w:val="3FC06CA7"/>
    <w:rsid w:val="406A5E3B"/>
    <w:rsid w:val="40E05ADF"/>
    <w:rsid w:val="42860734"/>
    <w:rsid w:val="43120317"/>
    <w:rsid w:val="44F1532A"/>
    <w:rsid w:val="45034977"/>
    <w:rsid w:val="45233969"/>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2682BF1"/>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0B13"/>
    <w:rsid w:val="630C4094"/>
    <w:rsid w:val="6321792E"/>
    <w:rsid w:val="63667240"/>
    <w:rsid w:val="64380305"/>
    <w:rsid w:val="64E16861"/>
    <w:rsid w:val="676149F2"/>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