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bookmarkStart w:id="1" w:name="_GoBack"/>
      <w:bookmarkEnd w:id="1"/>
      <w:r>
        <w:rPr>
          <w:rFonts w:hint="eastAsia" w:ascii="方正小标宋简体" w:eastAsia="方正小标宋简体"/>
          <w:b w:val="0"/>
          <w:bCs w:val="0"/>
          <w:sz w:val="44"/>
          <w:szCs w:val="44"/>
          <w:lang w:eastAsia="zh-CN" w:bidi="ar"/>
        </w:rPr>
        <w:t>和县一品和庄2#商业楼S108室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和县一品和庄2#商业楼S108室。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（二）规划用途：商业服务。</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61.22</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7346.4</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承租人在接收房屋前需一次性缴纳整年房屋租金及履约保证金（履约保证金为3个月房屋租金。）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default" w:ascii="仿宋_GB2312" w:hAnsi="Times New Roman" w:eastAsia="仿宋_GB2312"/>
          <w:color w:val="000000"/>
          <w:sz w:val="32"/>
          <w:szCs w:val="32"/>
          <w:lang w:eastAsia="zh-CN"/>
        </w:rPr>
        <w:t>8月21日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default" w:ascii="仿宋_GB2312" w:hAnsi="宋体" w:eastAsia="仿宋_GB2312" w:cs="仿宋_GB2312"/>
          <w:color w:val="000000"/>
          <w:kern w:val="0"/>
          <w:sz w:val="31"/>
          <w:szCs w:val="31"/>
          <w:lang w:eastAsia="zh-CN" w:bidi="ar"/>
        </w:rPr>
        <w:t>2025年8月</w:t>
      </w:r>
      <w:r>
        <w:rPr>
          <w:rFonts w:hint="eastAsia" w:ascii="仿宋_GB2312" w:hAnsi="宋体" w:eastAsia="仿宋_GB2312" w:cs="仿宋_GB2312"/>
          <w:color w:val="000000"/>
          <w:kern w:val="0"/>
          <w:sz w:val="31"/>
          <w:szCs w:val="31"/>
          <w:lang w:eastAsia="zh-CN" w:bidi="ar"/>
        </w:rPr>
        <w:t>14</w:t>
      </w:r>
      <w:r>
        <w:rPr>
          <w:rFonts w:hint="default"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和县一品和庄2#商业楼S108室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5836"/>
        <w:gridCol w:w="1203"/>
        <w:gridCol w:w="1834"/>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和县一品和庄2#商业楼S108室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61.22</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7346.4</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75C64B6-2D07-48A9-9B60-5EA89753C738}"/>
  </w:font>
  <w:font w:name="仿宋_GB2312">
    <w:panose1 w:val="02010609030101010101"/>
    <w:charset w:val="86"/>
    <w:family w:val="auto"/>
    <w:pitch w:val="default"/>
    <w:sig w:usb0="00000001" w:usb1="080E0000" w:usb2="00000000" w:usb3="00000000" w:csb0="00040000" w:csb1="00000000"/>
    <w:embedRegular r:id="rId2" w:fontKey="{831C4126-8BA1-4E3A-99CF-C6AAFDA87A8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1135</Characters>
  <Lines>0</Lines>
  <Paragraphs>0</Paragraphs>
  <TotalTime>145</TotalTime>
  <ScaleCrop>false</ScaleCrop>
  <LinksUpToDate>false</LinksUpToDate>
  <CharactersWithSpaces>1238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2025-08-13T01:55:48Z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