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92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  <w:lang w:bidi="ar"/>
        </w:rPr>
      </w:pPr>
      <w:r>
        <w:rPr>
          <w:rFonts w:ascii="方正小标宋简体" w:eastAsia="方正小标宋简体"/>
          <w:b w:val="0"/>
          <w:bCs w:val="0"/>
          <w:sz w:val="44"/>
          <w:szCs w:val="44"/>
          <w:lang w:bidi="ar"/>
        </w:rPr>
        <w:t>合肥兴泰商业资产运营有限公司</w:t>
      </w:r>
      <w:bookmarkStart w:id="0" w:name="_Hlk160718916"/>
    </w:p>
    <w:bookmarkEnd w:id="0"/>
    <w:p>
      <w:pPr>
        <w:pStyle w:val="3"/>
        <w:spacing w:beforeAutospacing="0" w:afterAutospacing="0" w:line="592" w:lineRule="exact"/>
        <w:jc w:val="center"/>
        <w:rPr>
          <w:rFonts w:hint="default" w:ascii="方正小标宋简体" w:eastAsia="方正小标宋简体"/>
          <w:b w:val="0"/>
          <w:bCs w:val="0"/>
          <w:sz w:val="44"/>
          <w:szCs w:val="44"/>
          <w:lang w:bidi="ar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 w:bidi="ar"/>
        </w:rPr>
        <w:t>（阜阳北路西、合瓦路南）双荣大厦4层418-419室</w:t>
      </w:r>
      <w:r>
        <w:rPr>
          <w:rFonts w:ascii="方正小标宋简体" w:eastAsia="方正小标宋简体"/>
          <w:b w:val="0"/>
          <w:bCs w:val="0"/>
          <w:sz w:val="44"/>
          <w:szCs w:val="44"/>
          <w:lang w:bidi="ar"/>
        </w:rPr>
        <w:t>租赁项目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 w:bidi="ar"/>
        </w:rPr>
        <w:t>成交</w:t>
      </w:r>
      <w:r>
        <w:rPr>
          <w:rFonts w:ascii="方正小标宋简体" w:eastAsia="方正小标宋简体"/>
          <w:b w:val="0"/>
          <w:bCs w:val="0"/>
          <w:sz w:val="44"/>
          <w:szCs w:val="44"/>
          <w:lang w:bidi="ar"/>
        </w:rPr>
        <w:t>结果公示</w:t>
      </w:r>
    </w:p>
    <w:p>
      <w:pPr>
        <w:pStyle w:val="3"/>
        <w:spacing w:beforeAutospacing="0" w:afterAutospacing="0" w:line="592" w:lineRule="exact"/>
        <w:ind w:firstLine="620" w:firstLineChars="200"/>
        <w:jc w:val="both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3"/>
        <w:spacing w:beforeAutospacing="0" w:afterAutospacing="0" w:line="592" w:lineRule="exact"/>
        <w:ind w:firstLine="620" w:firstLineChars="200"/>
        <w:jc w:val="both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（阜阳北路西、合瓦路南）双荣大厦4层418-419室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租赁项目评审工作已经结束，中标人已经确定。现将中标结果公示如下： 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一、项目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名称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：（阜阳北路西、合瓦路南）双荣大厦4层418-419室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租赁项目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二、项目类别：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房屋租赁 </w:t>
      </w:r>
    </w:p>
    <w:p>
      <w:pPr>
        <w:pStyle w:val="3"/>
        <w:spacing w:beforeAutospacing="0" w:afterAutospacing="0" w:line="592" w:lineRule="exact"/>
        <w:jc w:val="both"/>
        <w:rPr>
          <w:rFonts w:hint="default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三、评标方式：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最高价中标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四、中标单位名称：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杨丹妮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五、中标金额：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年租金17098.56元。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六、其他：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租期三年，租期内租金价格无递增，无免租金装修期。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七、公告期及联系方式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公告期为发布公告之日起至2025年3月8日17:30。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联系方式：左经理，电话：0551-62623556</w:t>
      </w:r>
    </w:p>
    <w:p>
      <w:pPr>
        <w:rPr>
          <w:rFonts w:hint="default" w:eastAsiaTheme="minorEastAsia"/>
          <w:color w:val="FF0000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3520" w:firstLineChars="11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合肥兴泰商业资产运营有限公司</w:t>
      </w:r>
    </w:p>
    <w:p>
      <w:pPr>
        <w:keepNext w:val="0"/>
        <w:keepLines w:val="0"/>
        <w:widowControl/>
        <w:suppressLineNumbers w:val="0"/>
        <w:ind w:firstLine="5270" w:firstLineChars="170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2025年 3月</w:t>
      </w:r>
      <w:bookmarkStart w:id="1" w:name="_GoBack"/>
      <w:bookmarkEnd w:id="1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2288C"/>
    <w:rsid w:val="04517702"/>
    <w:rsid w:val="049A781C"/>
    <w:rsid w:val="08F935C9"/>
    <w:rsid w:val="09E23546"/>
    <w:rsid w:val="0C2E7888"/>
    <w:rsid w:val="0CF672D1"/>
    <w:rsid w:val="0EF91020"/>
    <w:rsid w:val="0FA04CB1"/>
    <w:rsid w:val="0FDD4B16"/>
    <w:rsid w:val="104C1E14"/>
    <w:rsid w:val="120A0C6A"/>
    <w:rsid w:val="12F7022B"/>
    <w:rsid w:val="145C2713"/>
    <w:rsid w:val="168B140C"/>
    <w:rsid w:val="17EC3012"/>
    <w:rsid w:val="184B12E7"/>
    <w:rsid w:val="19391F6F"/>
    <w:rsid w:val="19582824"/>
    <w:rsid w:val="1A6C1067"/>
    <w:rsid w:val="1B084769"/>
    <w:rsid w:val="1CE83979"/>
    <w:rsid w:val="1D605BC2"/>
    <w:rsid w:val="1D9A121F"/>
    <w:rsid w:val="1E112162"/>
    <w:rsid w:val="1F001DEB"/>
    <w:rsid w:val="1F996766"/>
    <w:rsid w:val="20215745"/>
    <w:rsid w:val="213E6D48"/>
    <w:rsid w:val="214E2934"/>
    <w:rsid w:val="22C70E9C"/>
    <w:rsid w:val="232B137C"/>
    <w:rsid w:val="236964A7"/>
    <w:rsid w:val="24A429AB"/>
    <w:rsid w:val="2700455F"/>
    <w:rsid w:val="27B04BAD"/>
    <w:rsid w:val="28434E9B"/>
    <w:rsid w:val="29493649"/>
    <w:rsid w:val="295916E5"/>
    <w:rsid w:val="2A6A0626"/>
    <w:rsid w:val="2B4B7916"/>
    <w:rsid w:val="2CBD64F3"/>
    <w:rsid w:val="2E9823C9"/>
    <w:rsid w:val="2EC6434A"/>
    <w:rsid w:val="2FC20D6A"/>
    <w:rsid w:val="32B44E10"/>
    <w:rsid w:val="33AD12D4"/>
    <w:rsid w:val="35F917E7"/>
    <w:rsid w:val="365537B1"/>
    <w:rsid w:val="381A192C"/>
    <w:rsid w:val="3AD42011"/>
    <w:rsid w:val="3B3C3FBF"/>
    <w:rsid w:val="3B6D0072"/>
    <w:rsid w:val="3B9D1A5A"/>
    <w:rsid w:val="3C7D23CD"/>
    <w:rsid w:val="3CB834AB"/>
    <w:rsid w:val="3CCF6954"/>
    <w:rsid w:val="3D6720A5"/>
    <w:rsid w:val="3E200436"/>
    <w:rsid w:val="3F9F0CF0"/>
    <w:rsid w:val="40011C8E"/>
    <w:rsid w:val="40035191"/>
    <w:rsid w:val="40066116"/>
    <w:rsid w:val="41383010"/>
    <w:rsid w:val="419655A8"/>
    <w:rsid w:val="42070BD4"/>
    <w:rsid w:val="42492E4D"/>
    <w:rsid w:val="42984B31"/>
    <w:rsid w:val="434033E5"/>
    <w:rsid w:val="446631C8"/>
    <w:rsid w:val="447830E2"/>
    <w:rsid w:val="4B2C5164"/>
    <w:rsid w:val="4B485F6E"/>
    <w:rsid w:val="4BE25B8D"/>
    <w:rsid w:val="4BF650A9"/>
    <w:rsid w:val="4E9809E7"/>
    <w:rsid w:val="4ED82367"/>
    <w:rsid w:val="4F3E3390"/>
    <w:rsid w:val="510703FD"/>
    <w:rsid w:val="512A76B9"/>
    <w:rsid w:val="51360F4D"/>
    <w:rsid w:val="52594527"/>
    <w:rsid w:val="52A1019F"/>
    <w:rsid w:val="533E38A0"/>
    <w:rsid w:val="53D64D18"/>
    <w:rsid w:val="559F5609"/>
    <w:rsid w:val="561B779B"/>
    <w:rsid w:val="57D8072B"/>
    <w:rsid w:val="58366547"/>
    <w:rsid w:val="59F0461E"/>
    <w:rsid w:val="5A2B5BEB"/>
    <w:rsid w:val="5ABB2F43"/>
    <w:rsid w:val="5ACC5286"/>
    <w:rsid w:val="5AEC520C"/>
    <w:rsid w:val="5AFD5A55"/>
    <w:rsid w:val="5B220213"/>
    <w:rsid w:val="5BB2442B"/>
    <w:rsid w:val="5DDF358F"/>
    <w:rsid w:val="5DEE5DA8"/>
    <w:rsid w:val="60017D91"/>
    <w:rsid w:val="612001E9"/>
    <w:rsid w:val="612B1BD2"/>
    <w:rsid w:val="61954924"/>
    <w:rsid w:val="624D40D3"/>
    <w:rsid w:val="6324168E"/>
    <w:rsid w:val="63FC3E19"/>
    <w:rsid w:val="649C269E"/>
    <w:rsid w:val="64CA7CEA"/>
    <w:rsid w:val="67C853E3"/>
    <w:rsid w:val="68483124"/>
    <w:rsid w:val="696E2F06"/>
    <w:rsid w:val="6B1463FD"/>
    <w:rsid w:val="6E9D7A07"/>
    <w:rsid w:val="712946CA"/>
    <w:rsid w:val="72BA5B47"/>
    <w:rsid w:val="74474BA0"/>
    <w:rsid w:val="74B8340E"/>
    <w:rsid w:val="78E73168"/>
    <w:rsid w:val="7974624F"/>
    <w:rsid w:val="7B6A2E87"/>
    <w:rsid w:val="7F7C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314</Characters>
  <Lines>0</Lines>
  <Paragraphs>0</Paragraphs>
  <TotalTime>5</TotalTime>
  <ScaleCrop>false</ScaleCrop>
  <LinksUpToDate>false</LinksUpToDate>
  <CharactersWithSpaces>318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2024-08-20T02:35:00Z</dcterms:created>
  <dc:creator>Lenovo</dc:creator>
  <cp:lastModifiedBy>Lenovo</cp:lastModifiedBy>
  <dcterms:modified xsi:type="dcterms:W3CDTF">2025-02-25T08:34:42Z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DAC63B6690BE4663B1CB0907B61C0AC5</vt:lpwstr>
  </property>
</Properties>
</file>